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C0" w:rsidRDefault="00C25FC0" w:rsidP="00C25FC0">
      <w:pPr>
        <w:pStyle w:val="Odstavekseznama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813AFE" w:rsidRPr="00896439" w:rsidRDefault="00A013AC" w:rsidP="00896439">
      <w:pPr>
        <w:pStyle w:val="Odstavekseznama"/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Dodatni v</w:t>
      </w:r>
      <w:r w:rsidR="00C25FC0" w:rsidRPr="00C25FC0">
        <w:rPr>
          <w:rFonts w:asciiTheme="minorHAnsi" w:hAnsiTheme="minorHAnsi" w:cstheme="minorHAnsi"/>
          <w:b/>
          <w:sz w:val="32"/>
          <w:szCs w:val="32"/>
        </w:rPr>
        <w:t>iri in literatura</w:t>
      </w:r>
      <w:r w:rsidR="003D3040">
        <w:rPr>
          <w:rFonts w:asciiTheme="minorHAnsi" w:hAnsiTheme="minorHAnsi" w:cstheme="minorHAnsi"/>
          <w:b/>
          <w:sz w:val="32"/>
          <w:szCs w:val="32"/>
        </w:rPr>
        <w:t>:</w:t>
      </w:r>
    </w:p>
    <w:p w:rsidR="00813AFE" w:rsidRPr="001F453B" w:rsidRDefault="00703378" w:rsidP="00896439">
      <w:pPr>
        <w:pStyle w:val="Odstavekseznama"/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1F453B">
        <w:rPr>
          <w:rFonts w:asciiTheme="minorHAnsi" w:hAnsiTheme="minorHAnsi" w:cstheme="minorHAnsi"/>
          <w:b/>
          <w:sz w:val="32"/>
          <w:szCs w:val="32"/>
        </w:rPr>
        <w:t>Tema</w:t>
      </w:r>
      <w:r w:rsidRPr="001F453B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Pr="001F453B">
        <w:rPr>
          <w:rFonts w:asciiTheme="minorHAnsi" w:hAnsiTheme="minorHAnsi" w:cstheme="minorHAnsi"/>
          <w:b/>
          <w:sz w:val="32"/>
          <w:szCs w:val="32"/>
        </w:rPr>
        <w:t>Kaj lahko storim?</w:t>
      </w:r>
    </w:p>
    <w:p w:rsidR="006252F8" w:rsidRPr="00703378" w:rsidRDefault="006252F8" w:rsidP="006252F8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03378">
        <w:rPr>
          <w:rFonts w:asciiTheme="minorHAnsi" w:hAnsiTheme="minorHAnsi" w:cstheme="minorHAnsi"/>
          <w:sz w:val="26"/>
          <w:szCs w:val="26"/>
        </w:rPr>
        <w:t xml:space="preserve">Aristotel (1994), </w:t>
      </w:r>
      <w:r w:rsidRPr="00703378">
        <w:rPr>
          <w:rFonts w:asciiTheme="minorHAnsi" w:hAnsiTheme="minorHAnsi" w:cstheme="minorHAnsi"/>
          <w:i/>
          <w:iCs/>
          <w:sz w:val="26"/>
          <w:szCs w:val="26"/>
        </w:rPr>
        <w:t>Nikomahova etika</w:t>
      </w:r>
      <w:r w:rsidRPr="00703378">
        <w:rPr>
          <w:rFonts w:asciiTheme="minorHAnsi" w:hAnsiTheme="minorHAnsi" w:cstheme="minorHAnsi"/>
          <w:sz w:val="26"/>
          <w:szCs w:val="26"/>
        </w:rPr>
        <w:t xml:space="preserve">, Ljubljana: </w:t>
      </w:r>
      <w:r>
        <w:rPr>
          <w:rFonts w:asciiTheme="minorHAnsi" w:hAnsiTheme="minorHAnsi" w:cstheme="minorHAnsi"/>
          <w:sz w:val="26"/>
          <w:szCs w:val="26"/>
        </w:rPr>
        <w:t>Slovenska matica</w:t>
      </w:r>
      <w:r w:rsidRPr="00703378">
        <w:rPr>
          <w:rFonts w:asciiTheme="minorHAnsi" w:hAnsiTheme="minorHAnsi" w:cstheme="minorHAnsi"/>
          <w:sz w:val="26"/>
          <w:szCs w:val="26"/>
        </w:rPr>
        <w:t>.</w:t>
      </w:r>
    </w:p>
    <w:p w:rsidR="001D5DE0" w:rsidRDefault="001D5DE0" w:rsidP="001D5DE0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Barnes, J. (1999), </w:t>
      </w:r>
      <w:r w:rsidRPr="006252F8">
        <w:rPr>
          <w:rFonts w:asciiTheme="minorHAnsi" w:hAnsiTheme="minorHAnsi" w:cstheme="minorHAnsi"/>
          <w:i/>
          <w:sz w:val="26"/>
          <w:szCs w:val="26"/>
        </w:rPr>
        <w:t>Aristotel</w:t>
      </w:r>
      <w:r>
        <w:rPr>
          <w:rFonts w:asciiTheme="minorHAnsi" w:hAnsiTheme="minorHAnsi" w:cstheme="minorHAnsi"/>
          <w:sz w:val="26"/>
          <w:szCs w:val="26"/>
        </w:rPr>
        <w:t>, Šentilj: Aristej.</w:t>
      </w:r>
    </w:p>
    <w:p w:rsidR="001D5DE0" w:rsidRPr="00813AFE" w:rsidRDefault="001D5DE0" w:rsidP="001D5DE0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Botton, A. </w:t>
      </w:r>
      <w:r w:rsidRPr="00813AFE">
        <w:rPr>
          <w:rFonts w:asciiTheme="minorHAnsi" w:hAnsiTheme="minorHAnsi" w:cstheme="minorHAnsi"/>
          <w:i/>
          <w:sz w:val="26"/>
          <w:szCs w:val="26"/>
        </w:rPr>
        <w:t>De</w:t>
      </w:r>
      <w:r>
        <w:rPr>
          <w:rFonts w:asciiTheme="minorHAnsi" w:hAnsiTheme="minorHAnsi" w:cstheme="minorHAnsi"/>
          <w:sz w:val="26"/>
          <w:szCs w:val="26"/>
        </w:rPr>
        <w:t xml:space="preserve"> (2001), </w:t>
      </w:r>
      <w:r w:rsidRPr="00813AFE">
        <w:rPr>
          <w:rFonts w:asciiTheme="minorHAnsi" w:hAnsiTheme="minorHAnsi" w:cstheme="minorHAnsi"/>
          <w:i/>
          <w:sz w:val="26"/>
          <w:szCs w:val="26"/>
        </w:rPr>
        <w:t>Utehe filozofije</w:t>
      </w:r>
      <w:r>
        <w:rPr>
          <w:rFonts w:asciiTheme="minorHAnsi" w:hAnsiTheme="minorHAnsi" w:cstheme="minorHAnsi"/>
          <w:sz w:val="26"/>
          <w:szCs w:val="26"/>
        </w:rPr>
        <w:t>. Ljubljana: Vale – Novak.</w:t>
      </w:r>
    </w:p>
    <w:p w:rsidR="001D5DE0" w:rsidRDefault="001D5DE0" w:rsidP="001D5DE0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Comte-Sponville, A. (2002), </w:t>
      </w:r>
      <w:r w:rsidRPr="006252F8">
        <w:rPr>
          <w:rFonts w:asciiTheme="minorHAnsi" w:hAnsiTheme="minorHAnsi" w:cstheme="minorHAnsi"/>
          <w:i/>
          <w:sz w:val="26"/>
          <w:szCs w:val="26"/>
        </w:rPr>
        <w:t>Mala razprava o velikih vrlinah</w:t>
      </w:r>
      <w:r>
        <w:rPr>
          <w:rFonts w:asciiTheme="minorHAnsi" w:hAnsiTheme="minorHAnsi" w:cstheme="minorHAnsi"/>
          <w:sz w:val="26"/>
          <w:szCs w:val="26"/>
        </w:rPr>
        <w:t>, Ljubljana: Vale -  Novak.</w:t>
      </w:r>
    </w:p>
    <w:p w:rsidR="001D5DE0" w:rsidRDefault="001D5DE0" w:rsidP="001D5DE0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03378">
        <w:rPr>
          <w:rFonts w:asciiTheme="minorHAnsi" w:hAnsiTheme="minorHAnsi" w:cstheme="minorHAnsi"/>
          <w:sz w:val="26"/>
          <w:szCs w:val="26"/>
        </w:rPr>
        <w:t>Harris, J. (2002), Vrednost življenja: Uvod v medicinsko etiko, Ljubljana: Krtina.</w:t>
      </w:r>
    </w:p>
    <w:p w:rsidR="001D5DE0" w:rsidRPr="00703378" w:rsidRDefault="001D5DE0" w:rsidP="001D5DE0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03378">
        <w:rPr>
          <w:rFonts w:asciiTheme="minorHAnsi" w:hAnsiTheme="minorHAnsi" w:cstheme="minorHAnsi"/>
          <w:sz w:val="26"/>
          <w:szCs w:val="26"/>
        </w:rPr>
        <w:t xml:space="preserve">Kant, I. (1993), </w:t>
      </w:r>
      <w:r w:rsidRPr="00703378">
        <w:rPr>
          <w:rFonts w:asciiTheme="minorHAnsi" w:hAnsiTheme="minorHAnsi" w:cstheme="minorHAnsi"/>
          <w:i/>
          <w:iCs/>
          <w:sz w:val="26"/>
          <w:szCs w:val="26"/>
        </w:rPr>
        <w:t>Kritika praktičnega uma</w:t>
      </w:r>
      <w:r w:rsidRPr="00703378">
        <w:rPr>
          <w:rFonts w:asciiTheme="minorHAnsi" w:hAnsiTheme="minorHAnsi" w:cstheme="minorHAnsi"/>
          <w:sz w:val="26"/>
          <w:szCs w:val="26"/>
        </w:rPr>
        <w:t>, Ljubljana: Analecta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1D5DE0" w:rsidRDefault="001D5DE0" w:rsidP="001D5DE0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Klampfer, F. (2003), </w:t>
      </w:r>
      <w:r w:rsidRPr="00703378">
        <w:rPr>
          <w:rFonts w:asciiTheme="minorHAnsi" w:hAnsiTheme="minorHAnsi" w:cstheme="minorHAnsi"/>
          <w:i/>
          <w:sz w:val="26"/>
          <w:szCs w:val="26"/>
        </w:rPr>
        <w:t>Etiški pojmovnik za mlade</w:t>
      </w:r>
      <w:r>
        <w:rPr>
          <w:rFonts w:asciiTheme="minorHAnsi" w:hAnsiTheme="minorHAnsi" w:cstheme="minorHAnsi"/>
          <w:sz w:val="26"/>
          <w:szCs w:val="26"/>
        </w:rPr>
        <w:t>, Maribor: Aristej.</w:t>
      </w:r>
    </w:p>
    <w:p w:rsidR="001D5DE0" w:rsidRPr="001D5DE0" w:rsidRDefault="001D5DE0" w:rsidP="001D5DE0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03378">
        <w:rPr>
          <w:rFonts w:asciiTheme="minorHAnsi" w:hAnsiTheme="minorHAnsi" w:cstheme="minorHAnsi"/>
          <w:sz w:val="26"/>
          <w:szCs w:val="26"/>
        </w:rPr>
        <w:t xml:space="preserve">Macintyre, A. (1993), </w:t>
      </w:r>
      <w:r w:rsidRPr="00703378">
        <w:rPr>
          <w:rFonts w:asciiTheme="minorHAnsi" w:hAnsiTheme="minorHAnsi" w:cstheme="minorHAnsi"/>
          <w:i/>
          <w:iCs/>
          <w:sz w:val="26"/>
          <w:szCs w:val="26"/>
        </w:rPr>
        <w:t>Kratka zgodovina etike</w:t>
      </w:r>
      <w:r w:rsidRPr="00703378">
        <w:rPr>
          <w:rFonts w:asciiTheme="minorHAnsi" w:hAnsiTheme="minorHAnsi" w:cstheme="minorHAnsi"/>
          <w:sz w:val="26"/>
          <w:szCs w:val="26"/>
        </w:rPr>
        <w:t>, Ljubljana: Znanstveno in publicistično središče.</w:t>
      </w:r>
    </w:p>
    <w:p w:rsidR="001D5DE0" w:rsidRDefault="001D5DE0" w:rsidP="001D5DE0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Magee, B. (2002), </w:t>
      </w:r>
      <w:r w:rsidRPr="006252F8">
        <w:rPr>
          <w:rFonts w:asciiTheme="minorHAnsi" w:hAnsiTheme="minorHAnsi" w:cstheme="minorHAnsi"/>
          <w:i/>
          <w:sz w:val="26"/>
          <w:szCs w:val="26"/>
        </w:rPr>
        <w:t>Poti filozofije</w:t>
      </w:r>
      <w:r>
        <w:rPr>
          <w:rFonts w:asciiTheme="minorHAnsi" w:hAnsiTheme="minorHAnsi" w:cstheme="minorHAnsi"/>
          <w:sz w:val="26"/>
          <w:szCs w:val="26"/>
        </w:rPr>
        <w:t>, Ljubljana: Mladinska knjiga.</w:t>
      </w:r>
    </w:p>
    <w:p w:rsidR="006252F8" w:rsidRPr="001D5DE0" w:rsidRDefault="001D5DE0" w:rsidP="001D5DE0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Mill, J. S. (2003), </w:t>
      </w:r>
      <w:r w:rsidRPr="006252F8">
        <w:rPr>
          <w:rFonts w:asciiTheme="minorHAnsi" w:hAnsiTheme="minorHAnsi" w:cstheme="minorHAnsi"/>
          <w:i/>
          <w:sz w:val="26"/>
          <w:szCs w:val="26"/>
        </w:rPr>
        <w:t>Utilitarizem in O svobodi</w:t>
      </w:r>
      <w:r>
        <w:rPr>
          <w:rFonts w:asciiTheme="minorHAnsi" w:hAnsiTheme="minorHAnsi" w:cstheme="minorHAnsi"/>
          <w:sz w:val="26"/>
          <w:szCs w:val="26"/>
        </w:rPr>
        <w:t>, Ljubljana: Krtina.</w:t>
      </w:r>
    </w:p>
    <w:p w:rsidR="00703378" w:rsidRDefault="00703378" w:rsidP="00703378">
      <w:pPr>
        <w:pStyle w:val="Odstavekseznama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703378">
        <w:rPr>
          <w:rFonts w:asciiTheme="minorHAnsi" w:hAnsiTheme="minorHAnsi" w:cstheme="minorHAnsi"/>
          <w:sz w:val="26"/>
          <w:szCs w:val="26"/>
        </w:rPr>
        <w:t xml:space="preserve">Nagel, T. (1995), </w:t>
      </w:r>
      <w:r w:rsidRPr="00703378">
        <w:rPr>
          <w:rFonts w:asciiTheme="minorHAnsi" w:hAnsiTheme="minorHAnsi" w:cstheme="minorHAnsi"/>
          <w:i/>
          <w:iCs/>
          <w:sz w:val="26"/>
          <w:szCs w:val="26"/>
        </w:rPr>
        <w:t>Za kaj sploh gre?,</w:t>
      </w:r>
      <w:r w:rsidRPr="00703378">
        <w:rPr>
          <w:rFonts w:asciiTheme="minorHAnsi" w:hAnsiTheme="minorHAnsi" w:cstheme="minorHAnsi"/>
          <w:sz w:val="26"/>
          <w:szCs w:val="26"/>
        </w:rPr>
        <w:t xml:space="preserve"> Ljubljana: </w:t>
      </w:r>
      <w:r w:rsidR="001D5DE0">
        <w:rPr>
          <w:rFonts w:asciiTheme="minorHAnsi" w:hAnsiTheme="minorHAnsi" w:cstheme="minorHAnsi"/>
          <w:sz w:val="26"/>
          <w:szCs w:val="26"/>
        </w:rPr>
        <w:t>Republiški izpitni center</w:t>
      </w:r>
      <w:r w:rsidRPr="00703378">
        <w:rPr>
          <w:rFonts w:asciiTheme="minorHAnsi" w:hAnsiTheme="minorHAnsi" w:cstheme="minorHAnsi"/>
          <w:sz w:val="26"/>
          <w:szCs w:val="26"/>
        </w:rPr>
        <w:t>.</w:t>
      </w:r>
    </w:p>
    <w:p w:rsidR="001D5DE0" w:rsidRPr="00703378" w:rsidRDefault="001D5DE0" w:rsidP="001D5DE0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03378">
        <w:rPr>
          <w:rFonts w:asciiTheme="minorHAnsi" w:hAnsiTheme="minorHAnsi" w:cstheme="minorHAnsi"/>
          <w:sz w:val="26"/>
          <w:szCs w:val="26"/>
        </w:rPr>
        <w:t xml:space="preserve">Nietzsche, F. (1988), </w:t>
      </w:r>
      <w:r w:rsidRPr="00703378">
        <w:rPr>
          <w:rFonts w:asciiTheme="minorHAnsi" w:hAnsiTheme="minorHAnsi" w:cstheme="minorHAnsi"/>
          <w:i/>
          <w:iCs/>
          <w:sz w:val="26"/>
          <w:szCs w:val="26"/>
        </w:rPr>
        <w:t>Onstran dobrega in zlega. H genealogiji morale</w:t>
      </w:r>
      <w:r w:rsidRPr="00703378">
        <w:rPr>
          <w:rFonts w:asciiTheme="minorHAnsi" w:hAnsiTheme="minorHAnsi" w:cstheme="minorHAnsi"/>
          <w:sz w:val="26"/>
          <w:szCs w:val="26"/>
        </w:rPr>
        <w:t xml:space="preserve">, Ljubljana: </w:t>
      </w:r>
      <w:r>
        <w:rPr>
          <w:rFonts w:asciiTheme="minorHAnsi" w:hAnsiTheme="minorHAnsi" w:cstheme="minorHAnsi"/>
          <w:sz w:val="26"/>
          <w:szCs w:val="26"/>
        </w:rPr>
        <w:t>Slovenska matica</w:t>
      </w:r>
      <w:r w:rsidRPr="00703378">
        <w:rPr>
          <w:rFonts w:asciiTheme="minorHAnsi" w:hAnsiTheme="minorHAnsi" w:cstheme="minorHAnsi"/>
          <w:sz w:val="26"/>
          <w:szCs w:val="26"/>
        </w:rPr>
        <w:t>.</w:t>
      </w:r>
    </w:p>
    <w:p w:rsidR="001D5DE0" w:rsidRDefault="001D5DE0" w:rsidP="001D5DE0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Rachels, J. (1987), </w:t>
      </w:r>
      <w:r w:rsidRPr="00703378">
        <w:rPr>
          <w:rFonts w:asciiTheme="minorHAnsi" w:hAnsiTheme="minorHAnsi" w:cstheme="minorHAnsi"/>
          <w:i/>
          <w:sz w:val="26"/>
          <w:szCs w:val="26"/>
        </w:rPr>
        <w:t>Pravica do smrti: Evtanazija in morala</w:t>
      </w:r>
      <w:r>
        <w:rPr>
          <w:rFonts w:asciiTheme="minorHAnsi" w:hAnsiTheme="minorHAnsi" w:cstheme="minorHAnsi"/>
          <w:sz w:val="26"/>
          <w:szCs w:val="26"/>
        </w:rPr>
        <w:t>, Ljubljana: Cankarjeva založba.</w:t>
      </w:r>
    </w:p>
    <w:p w:rsidR="001D5DE0" w:rsidRPr="001D5DE0" w:rsidRDefault="001D5DE0" w:rsidP="001D5DE0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03378">
        <w:rPr>
          <w:rFonts w:asciiTheme="minorHAnsi" w:hAnsiTheme="minorHAnsi" w:cstheme="minorHAnsi"/>
          <w:sz w:val="26"/>
          <w:szCs w:val="26"/>
        </w:rPr>
        <w:t xml:space="preserve">Sartre, J. P(1968), </w:t>
      </w:r>
      <w:r w:rsidRPr="00703378">
        <w:rPr>
          <w:rFonts w:asciiTheme="minorHAnsi" w:hAnsiTheme="minorHAnsi" w:cstheme="minorHAnsi"/>
          <w:i/>
          <w:iCs/>
          <w:sz w:val="26"/>
          <w:szCs w:val="26"/>
        </w:rPr>
        <w:t>Izbrani filozofski spisi</w:t>
      </w:r>
      <w:r w:rsidRPr="00703378">
        <w:rPr>
          <w:rFonts w:asciiTheme="minorHAnsi" w:hAnsiTheme="minorHAnsi" w:cstheme="minorHAnsi"/>
          <w:sz w:val="26"/>
          <w:szCs w:val="26"/>
        </w:rPr>
        <w:t xml:space="preserve">, Ljubljana: </w:t>
      </w:r>
      <w:r>
        <w:rPr>
          <w:rFonts w:asciiTheme="minorHAnsi" w:hAnsiTheme="minorHAnsi" w:cstheme="minorHAnsi"/>
          <w:sz w:val="26"/>
          <w:szCs w:val="26"/>
        </w:rPr>
        <w:t>Cankarjeva založba.</w:t>
      </w:r>
    </w:p>
    <w:p w:rsidR="001D5DE0" w:rsidRPr="001D5DE0" w:rsidRDefault="00703378" w:rsidP="001D5DE0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03378">
        <w:rPr>
          <w:rFonts w:asciiTheme="minorHAnsi" w:hAnsiTheme="minorHAnsi" w:cstheme="minorHAnsi"/>
          <w:sz w:val="26"/>
          <w:szCs w:val="26"/>
        </w:rPr>
        <w:t xml:space="preserve">Savater, F.(1998), </w:t>
      </w:r>
      <w:r w:rsidRPr="00703378">
        <w:rPr>
          <w:rFonts w:asciiTheme="minorHAnsi" w:hAnsiTheme="minorHAnsi" w:cstheme="minorHAnsi"/>
          <w:i/>
          <w:iCs/>
          <w:sz w:val="26"/>
          <w:szCs w:val="26"/>
        </w:rPr>
        <w:t>Etika za Amadorja</w:t>
      </w:r>
      <w:r w:rsidRPr="00703378">
        <w:rPr>
          <w:rFonts w:asciiTheme="minorHAnsi" w:hAnsiTheme="minorHAnsi" w:cstheme="minorHAnsi"/>
          <w:sz w:val="26"/>
          <w:szCs w:val="26"/>
        </w:rPr>
        <w:t xml:space="preserve">, Ljubljana: </w:t>
      </w:r>
      <w:r w:rsidR="006252F8">
        <w:rPr>
          <w:rFonts w:asciiTheme="minorHAnsi" w:hAnsiTheme="minorHAnsi" w:cstheme="minorHAnsi"/>
          <w:sz w:val="26"/>
          <w:szCs w:val="26"/>
        </w:rPr>
        <w:t>Cankarjeva založba</w:t>
      </w:r>
      <w:r w:rsidRPr="00703378">
        <w:rPr>
          <w:rFonts w:asciiTheme="minorHAnsi" w:hAnsiTheme="minorHAnsi" w:cstheme="minorHAnsi"/>
          <w:sz w:val="26"/>
          <w:szCs w:val="26"/>
        </w:rPr>
        <w:t>.</w:t>
      </w:r>
    </w:p>
    <w:p w:rsidR="001D5DE0" w:rsidRPr="001D5DE0" w:rsidRDefault="001D5DE0" w:rsidP="001D5DE0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Singer, P. (1998), </w:t>
      </w:r>
      <w:r w:rsidRPr="00703378">
        <w:rPr>
          <w:rFonts w:asciiTheme="minorHAnsi" w:hAnsiTheme="minorHAnsi" w:cstheme="minorHAnsi"/>
          <w:i/>
          <w:sz w:val="26"/>
          <w:szCs w:val="26"/>
        </w:rPr>
        <w:t>Praktična etika: Druga izdaja</w:t>
      </w:r>
      <w:r>
        <w:rPr>
          <w:rFonts w:asciiTheme="minorHAnsi" w:hAnsiTheme="minorHAnsi" w:cstheme="minorHAnsi"/>
          <w:sz w:val="26"/>
          <w:szCs w:val="26"/>
        </w:rPr>
        <w:t>, Ljubljana: Krtina.</w:t>
      </w:r>
    </w:p>
    <w:p w:rsidR="00703378" w:rsidRDefault="00703378" w:rsidP="00703378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03378">
        <w:rPr>
          <w:rFonts w:asciiTheme="minorHAnsi" w:hAnsiTheme="minorHAnsi" w:cstheme="minorHAnsi"/>
          <w:sz w:val="26"/>
          <w:szCs w:val="26"/>
        </w:rPr>
        <w:t xml:space="preserve">Solomon, R., Higgins, K. (1998), </w:t>
      </w:r>
      <w:r w:rsidRPr="00703378">
        <w:rPr>
          <w:rFonts w:asciiTheme="minorHAnsi" w:hAnsiTheme="minorHAnsi" w:cstheme="minorHAnsi"/>
          <w:i/>
          <w:iCs/>
          <w:sz w:val="26"/>
          <w:szCs w:val="26"/>
        </w:rPr>
        <w:t>Kratka zgodovina filozofije</w:t>
      </w:r>
      <w:r w:rsidRPr="00703378">
        <w:rPr>
          <w:rFonts w:asciiTheme="minorHAnsi" w:hAnsiTheme="minorHAnsi" w:cstheme="minorHAnsi"/>
          <w:sz w:val="26"/>
          <w:szCs w:val="26"/>
        </w:rPr>
        <w:t>, Ljubljana: Znanstveno in publicistično središče.</w:t>
      </w:r>
    </w:p>
    <w:p w:rsidR="001D5DE0" w:rsidRPr="00C36781" w:rsidRDefault="001D5DE0" w:rsidP="001D5DE0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C36781">
        <w:rPr>
          <w:rFonts w:asciiTheme="minorHAnsi" w:hAnsiTheme="minorHAnsi" w:cstheme="minorHAnsi"/>
          <w:sz w:val="26"/>
          <w:szCs w:val="26"/>
        </w:rPr>
        <w:t xml:space="preserve">Sovre, A. (1988), </w:t>
      </w:r>
      <w:r w:rsidRPr="00C36781">
        <w:rPr>
          <w:rFonts w:asciiTheme="minorHAnsi" w:hAnsiTheme="minorHAnsi" w:cstheme="minorHAnsi"/>
          <w:i/>
          <w:iCs/>
          <w:sz w:val="26"/>
          <w:szCs w:val="26"/>
        </w:rPr>
        <w:t>Predsokratiki</w:t>
      </w:r>
      <w:r w:rsidRPr="00C36781">
        <w:rPr>
          <w:rFonts w:asciiTheme="minorHAnsi" w:hAnsiTheme="minorHAnsi" w:cstheme="minorHAnsi"/>
          <w:sz w:val="26"/>
          <w:szCs w:val="26"/>
        </w:rPr>
        <w:t>, Ljubljana: Slovenska matica.</w:t>
      </w:r>
    </w:p>
    <w:p w:rsidR="001D5DE0" w:rsidRPr="001D5DE0" w:rsidRDefault="001D5DE0" w:rsidP="001D5DE0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Sharples, R. W. (2000), </w:t>
      </w:r>
      <w:r w:rsidRPr="006252F8">
        <w:rPr>
          <w:rFonts w:asciiTheme="minorHAnsi" w:hAnsiTheme="minorHAnsi" w:cstheme="minorHAnsi"/>
          <w:i/>
          <w:sz w:val="26"/>
          <w:szCs w:val="26"/>
        </w:rPr>
        <w:t>Stoiki, epikurejci in skeptiki: uvod v helenistično filozofijo</w:t>
      </w:r>
      <w:r>
        <w:rPr>
          <w:rFonts w:asciiTheme="minorHAnsi" w:hAnsiTheme="minorHAnsi" w:cstheme="minorHAnsi"/>
          <w:sz w:val="26"/>
          <w:szCs w:val="26"/>
        </w:rPr>
        <w:t>, Šentilj: Aristej.</w:t>
      </w:r>
    </w:p>
    <w:p w:rsidR="00703378" w:rsidRDefault="00703378" w:rsidP="00703378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Sruk, V. (1986), </w:t>
      </w:r>
      <w:r w:rsidRPr="00703378">
        <w:rPr>
          <w:rFonts w:asciiTheme="minorHAnsi" w:hAnsiTheme="minorHAnsi" w:cstheme="minorHAnsi"/>
          <w:i/>
          <w:sz w:val="26"/>
          <w:szCs w:val="26"/>
        </w:rPr>
        <w:t>Morala in etika</w:t>
      </w:r>
      <w:r>
        <w:rPr>
          <w:rFonts w:asciiTheme="minorHAnsi" w:hAnsiTheme="minorHAnsi" w:cstheme="minorHAnsi"/>
          <w:sz w:val="26"/>
          <w:szCs w:val="26"/>
        </w:rPr>
        <w:t>, Ljubljana: Cankarjeva založba.</w:t>
      </w:r>
    </w:p>
    <w:p w:rsidR="00C36781" w:rsidRPr="00C36781" w:rsidRDefault="00C36781" w:rsidP="00C36781">
      <w:pPr>
        <w:pStyle w:val="Odstavekseznama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sectPr w:rsidR="00C36781" w:rsidRPr="00C36781" w:rsidSect="00BF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6952"/>
    <w:multiLevelType w:val="hybridMultilevel"/>
    <w:tmpl w:val="8A00C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5558"/>
    <w:multiLevelType w:val="hybridMultilevel"/>
    <w:tmpl w:val="389E95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B126C"/>
    <w:multiLevelType w:val="hybridMultilevel"/>
    <w:tmpl w:val="1884CCD6"/>
    <w:lvl w:ilvl="0" w:tplc="BBAAFF8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79D"/>
    <w:multiLevelType w:val="hybridMultilevel"/>
    <w:tmpl w:val="389E95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D0B9D"/>
    <w:multiLevelType w:val="hybridMultilevel"/>
    <w:tmpl w:val="BD1E9C7A"/>
    <w:lvl w:ilvl="0" w:tplc="6082C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6174A"/>
    <w:multiLevelType w:val="hybridMultilevel"/>
    <w:tmpl w:val="BD1E9C7A"/>
    <w:lvl w:ilvl="0" w:tplc="6082C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F723F"/>
    <w:multiLevelType w:val="hybridMultilevel"/>
    <w:tmpl w:val="E0C0C6C2"/>
    <w:lvl w:ilvl="0" w:tplc="AA1A20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F1573"/>
    <w:multiLevelType w:val="hybridMultilevel"/>
    <w:tmpl w:val="1884CCD6"/>
    <w:lvl w:ilvl="0" w:tplc="BBAAFF8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0"/>
    <w:rsid w:val="001D5DE0"/>
    <w:rsid w:val="001F453B"/>
    <w:rsid w:val="003D3040"/>
    <w:rsid w:val="0049652A"/>
    <w:rsid w:val="006252F8"/>
    <w:rsid w:val="00703378"/>
    <w:rsid w:val="00813AFE"/>
    <w:rsid w:val="00896439"/>
    <w:rsid w:val="00A013AC"/>
    <w:rsid w:val="00BF43E6"/>
    <w:rsid w:val="00C25FC0"/>
    <w:rsid w:val="00C3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66BAE-BDD7-44F9-8FE5-286E3875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5FC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C36781"/>
    <w:pPr>
      <w:keepNext/>
      <w:tabs>
        <w:tab w:val="left" w:pos="142"/>
      </w:tabs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5FC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C36781"/>
    <w:rPr>
      <w:rFonts w:ascii="Times New Roman" w:eastAsiaTheme="minorEastAsia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Vilma Brodnik</cp:lastModifiedBy>
  <cp:revision>5</cp:revision>
  <dcterms:created xsi:type="dcterms:W3CDTF">2018-12-19T17:31:00Z</dcterms:created>
  <dcterms:modified xsi:type="dcterms:W3CDTF">2018-12-21T13:49:00Z</dcterms:modified>
</cp:coreProperties>
</file>